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67" w:rsidRDefault="00231E67" w:rsidP="00231E67">
      <w:pPr>
        <w:pStyle w:val="Nadpis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Zmluva o dočasnom užívaní / nájme Kultúrneho domu</w:t>
      </w:r>
    </w:p>
    <w:p w:rsidR="00231E67" w:rsidRDefault="00231E67" w:rsidP="00231E67"/>
    <w:p w:rsidR="00231E67" w:rsidRDefault="00231E67" w:rsidP="00231E67">
      <w:pPr>
        <w:ind w:left="1843" w:hanging="1843"/>
        <w:jc w:val="center"/>
      </w:pPr>
      <w:r>
        <w:t>Zmluvné strany:</w:t>
      </w:r>
    </w:p>
    <w:p w:rsidR="00231E67" w:rsidRDefault="00231E67" w:rsidP="00231E67">
      <w:pPr>
        <w:ind w:left="1843" w:hanging="1843"/>
        <w:jc w:val="center"/>
      </w:pPr>
    </w:p>
    <w:p w:rsidR="00231E67" w:rsidRDefault="00231E67" w:rsidP="00231E67">
      <w:pPr>
        <w:jc w:val="both"/>
      </w:pPr>
      <w:r>
        <w:rPr>
          <w:b/>
        </w:rPr>
        <w:t>Prenajímateľ: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Obec DULOV</w:t>
      </w:r>
    </w:p>
    <w:p w:rsidR="00231E67" w:rsidRDefault="00231E67" w:rsidP="00231E67">
      <w:pPr>
        <w:jc w:val="both"/>
      </w:pPr>
      <w:r>
        <w:tab/>
      </w:r>
      <w:r>
        <w:tab/>
      </w:r>
      <w:r>
        <w:tab/>
        <w:t xml:space="preserve">zastúpená </w:t>
      </w:r>
      <w:r>
        <w:tab/>
      </w:r>
      <w:r>
        <w:tab/>
      </w:r>
      <w:r>
        <w:rPr>
          <w:b/>
        </w:rPr>
        <w:t xml:space="preserve">Ing. Jozefom Šamajom, </w:t>
      </w:r>
      <w:r>
        <w:t>starostom obce</w:t>
      </w:r>
    </w:p>
    <w:p w:rsidR="00231E67" w:rsidRDefault="00231E67" w:rsidP="00231E67">
      <w:pPr>
        <w:ind w:left="2124"/>
        <w:jc w:val="both"/>
      </w:pPr>
      <w:r>
        <w:t>IČO</w:t>
      </w:r>
      <w:r>
        <w:tab/>
      </w:r>
      <w:r>
        <w:tab/>
      </w:r>
      <w:r>
        <w:tab/>
        <w:t>00317217</w:t>
      </w:r>
    </w:p>
    <w:p w:rsidR="00231E67" w:rsidRDefault="00231E67" w:rsidP="00231E67">
      <w:pPr>
        <w:ind w:left="1416" w:firstLine="708"/>
        <w:jc w:val="both"/>
      </w:pPr>
      <w:r>
        <w:t>DIČ</w:t>
      </w:r>
      <w:r>
        <w:tab/>
      </w:r>
      <w:r>
        <w:tab/>
      </w:r>
      <w:r>
        <w:tab/>
        <w:t>2020610889</w:t>
      </w:r>
    </w:p>
    <w:p w:rsidR="00231E67" w:rsidRDefault="00231E67" w:rsidP="00231E67">
      <w:pPr>
        <w:ind w:left="1416" w:firstLine="708"/>
        <w:jc w:val="both"/>
      </w:pPr>
      <w:r>
        <w:t>Bankové spojenie</w:t>
      </w:r>
      <w:r>
        <w:tab/>
        <w:t>Prima banka Slovensko, a.s.</w:t>
      </w:r>
    </w:p>
    <w:p w:rsidR="00231E67" w:rsidRDefault="00231E67" w:rsidP="00231E67">
      <w:pPr>
        <w:ind w:left="1416" w:firstLine="708"/>
        <w:jc w:val="both"/>
      </w:pPr>
      <w:r>
        <w:t>Číslo účtu IBAN</w:t>
      </w:r>
      <w:r>
        <w:tab/>
        <w:t>SK 67 5600 0000 0044 2509 3001</w:t>
      </w:r>
    </w:p>
    <w:p w:rsidR="00231E67" w:rsidRDefault="00231E67" w:rsidP="00231E67"/>
    <w:p w:rsidR="00231E67" w:rsidRDefault="00231E67" w:rsidP="00231E67">
      <w:pPr>
        <w:rPr>
          <w:bCs/>
        </w:rPr>
      </w:pPr>
      <w:r>
        <w:rPr>
          <w:b/>
        </w:rPr>
        <w:t>Nájomca:</w:t>
      </w:r>
      <w:r>
        <w:rPr>
          <w:b/>
        </w:rPr>
        <w:tab/>
      </w:r>
    </w:p>
    <w:p w:rsidR="00231E67" w:rsidRDefault="00231E67" w:rsidP="00231E67"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meno a priezvisko</w:t>
      </w:r>
      <w:r>
        <w:rPr>
          <w:bCs/>
        </w:rPr>
        <w:tab/>
      </w:r>
      <w:r>
        <w:rPr>
          <w:b/>
          <w:bCs/>
        </w:rPr>
        <w:t>LANTASTIK SK, s.r.o.</w:t>
      </w:r>
      <w:r>
        <w:rPr>
          <w:bCs/>
        </w:rPr>
        <w:t xml:space="preserve"> </w:t>
      </w:r>
    </w:p>
    <w:p w:rsidR="00231E67" w:rsidRDefault="00231E67" w:rsidP="00231E67">
      <w:pPr>
        <w:jc w:val="both"/>
      </w:pPr>
      <w:r>
        <w:tab/>
      </w:r>
      <w:r>
        <w:tab/>
      </w:r>
      <w:r>
        <w:tab/>
        <w:t>sídlo</w:t>
      </w:r>
      <w:r>
        <w:tab/>
      </w:r>
      <w:r>
        <w:tab/>
      </w:r>
      <w:r>
        <w:tab/>
      </w:r>
      <w:r>
        <w:rPr>
          <w:b/>
        </w:rPr>
        <w:t xml:space="preserve">Potočná 2835/1A, 022 01 Čadca </w:t>
      </w:r>
    </w:p>
    <w:p w:rsidR="00231E67" w:rsidRDefault="00231E67" w:rsidP="00231E67">
      <w:pPr>
        <w:jc w:val="both"/>
      </w:pPr>
      <w:r>
        <w:tab/>
      </w:r>
      <w:r>
        <w:tab/>
      </w:r>
      <w:r>
        <w:tab/>
        <w:t>IČO</w:t>
      </w:r>
      <w:r>
        <w:tab/>
      </w:r>
      <w:r>
        <w:tab/>
      </w:r>
      <w:r>
        <w:tab/>
        <w:t>31 58 24 86</w:t>
      </w:r>
    </w:p>
    <w:p w:rsidR="00231E67" w:rsidRDefault="00231E67" w:rsidP="00231E67">
      <w:pPr>
        <w:jc w:val="both"/>
      </w:pPr>
      <w:r>
        <w:tab/>
      </w:r>
      <w:r>
        <w:tab/>
      </w:r>
      <w:r>
        <w:tab/>
        <w:t>DIČ</w:t>
      </w:r>
      <w:r>
        <w:tab/>
      </w:r>
      <w:r>
        <w:tab/>
      </w:r>
      <w:r>
        <w:tab/>
        <w:t xml:space="preserve">20 20 56 03 66 </w:t>
      </w:r>
    </w:p>
    <w:p w:rsidR="00231E67" w:rsidRDefault="00231E67" w:rsidP="00231E67">
      <w:pPr>
        <w:ind w:left="708" w:firstLine="708"/>
        <w:jc w:val="both"/>
        <w:rPr>
          <w:b/>
          <w:i/>
        </w:rPr>
      </w:pPr>
      <w:r>
        <w:tab/>
      </w:r>
    </w:p>
    <w:p w:rsidR="00231E67" w:rsidRDefault="00231E67" w:rsidP="00231E67">
      <w:pPr>
        <w:tabs>
          <w:tab w:val="left" w:pos="2340"/>
        </w:tabs>
        <w:jc w:val="center"/>
      </w:pPr>
      <w:r>
        <w:rPr>
          <w:b/>
          <w:i/>
        </w:rPr>
        <w:t>uzatvárajú túto zmluvu:</w:t>
      </w:r>
    </w:p>
    <w:p w:rsidR="00231E67" w:rsidRDefault="00231E67" w:rsidP="00231E67">
      <w:pPr>
        <w:jc w:val="both"/>
      </w:pPr>
    </w:p>
    <w:p w:rsidR="00231E67" w:rsidRDefault="00231E67" w:rsidP="00231E67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231E67" w:rsidRDefault="00231E67" w:rsidP="00231E67">
      <w:pPr>
        <w:pStyle w:val="Nadpis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Predmet a účel prenájmu</w:t>
      </w:r>
    </w:p>
    <w:p w:rsidR="00231E67" w:rsidRDefault="00231E67" w:rsidP="00231E67">
      <w:pPr>
        <w:numPr>
          <w:ilvl w:val="0"/>
          <w:numId w:val="5"/>
        </w:numPr>
        <w:jc w:val="both"/>
      </w:pPr>
      <w:r>
        <w:t>Prenajímateľ je vlastníkom nehnuteľnosti Kultúrneho domu s.č. 168 na p.č. KN 1 v katastrálnom území Dulov.</w:t>
      </w:r>
    </w:p>
    <w:p w:rsidR="00231E67" w:rsidRDefault="00231E67" w:rsidP="00231E67">
      <w:pPr>
        <w:numPr>
          <w:ilvl w:val="0"/>
          <w:numId w:val="5"/>
        </w:numPr>
        <w:jc w:val="both"/>
      </w:pPr>
      <w:r>
        <w:t xml:space="preserve">Prenajímateľ prenajíma a nájomca berie do nájmu nebytové priestory – </w:t>
      </w:r>
      <w:r>
        <w:rPr>
          <w:b/>
        </w:rPr>
        <w:t xml:space="preserve">sála KD, </w:t>
      </w:r>
      <w:r>
        <w:t xml:space="preserve"> nachádzajúca sa v nehnuteľnosti uvedenej v bode 1. </w:t>
      </w:r>
    </w:p>
    <w:p w:rsidR="00231E67" w:rsidRDefault="00231E67" w:rsidP="00231E67">
      <w:pPr>
        <w:numPr>
          <w:ilvl w:val="0"/>
          <w:numId w:val="5"/>
        </w:numPr>
        <w:jc w:val="both"/>
      </w:pPr>
      <w:r>
        <w:t xml:space="preserve">Účelom nájmu je realizácia podujatia: </w:t>
      </w:r>
      <w:r>
        <w:rPr>
          <w:b/>
        </w:rPr>
        <w:t xml:space="preserve"> ......  predajná akcia tovaru  ......</w:t>
      </w:r>
    </w:p>
    <w:p w:rsidR="00231E67" w:rsidRDefault="00231E67" w:rsidP="00231E67">
      <w:pPr>
        <w:tabs>
          <w:tab w:val="left" w:pos="360"/>
        </w:tabs>
      </w:pPr>
    </w:p>
    <w:p w:rsidR="00231E67" w:rsidRDefault="00231E67" w:rsidP="00231E67">
      <w:pPr>
        <w:tabs>
          <w:tab w:val="left" w:pos="360"/>
        </w:tabs>
        <w:jc w:val="center"/>
      </w:pPr>
      <w:r>
        <w:rPr>
          <w:b/>
          <w:bCs/>
        </w:rPr>
        <w:t>II.</w:t>
      </w:r>
    </w:p>
    <w:p w:rsidR="00231E67" w:rsidRDefault="00231E67" w:rsidP="00231E67">
      <w:pPr>
        <w:pStyle w:val="Nadpis1"/>
        <w:tabs>
          <w:tab w:val="left" w:pos="360"/>
        </w:tabs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Doba prenájmu</w:t>
      </w:r>
    </w:p>
    <w:p w:rsidR="00231E67" w:rsidRDefault="00231E67" w:rsidP="00231E67">
      <w:pPr>
        <w:pStyle w:val="Odsekzoznamu"/>
        <w:numPr>
          <w:ilvl w:val="0"/>
          <w:numId w:val="6"/>
        </w:numPr>
        <w:jc w:val="both"/>
      </w:pPr>
      <w:r>
        <w:t xml:space="preserve">Doba prenájmu je dohodnutá na dobu určitú </w:t>
      </w:r>
      <w:r w:rsidR="00954AB8">
        <w:rPr>
          <w:b/>
        </w:rPr>
        <w:t>vo štvrtok 07. októbra</w:t>
      </w:r>
      <w:r>
        <w:rPr>
          <w:b/>
        </w:rPr>
        <w:t xml:space="preserve"> v čase od 7.00 max. do 19.00 hod</w:t>
      </w:r>
      <w:r>
        <w:t xml:space="preserve">. </w:t>
      </w:r>
    </w:p>
    <w:p w:rsidR="00231E67" w:rsidRDefault="00231E67" w:rsidP="00231E67">
      <w:pPr>
        <w:pStyle w:val="Odsekzoznamu"/>
        <w:numPr>
          <w:ilvl w:val="0"/>
          <w:numId w:val="6"/>
        </w:numPr>
        <w:jc w:val="both"/>
        <w:rPr>
          <w:b/>
          <w:bCs/>
        </w:rPr>
      </w:pPr>
      <w:r>
        <w:t>Predmet nájmu odovzdá nájomcovi a preberie od nájomcu hospodárka kultúrneho domu resp. iná zamestnankyňa obecného úradu.</w:t>
      </w:r>
    </w:p>
    <w:p w:rsidR="00231E67" w:rsidRDefault="00231E67" w:rsidP="00231E67">
      <w:pPr>
        <w:rPr>
          <w:b/>
          <w:bCs/>
        </w:rPr>
      </w:pPr>
    </w:p>
    <w:p w:rsidR="00231E67" w:rsidRDefault="00231E67" w:rsidP="00231E67">
      <w:pPr>
        <w:jc w:val="center"/>
      </w:pPr>
      <w:r>
        <w:rPr>
          <w:b/>
          <w:bCs/>
        </w:rPr>
        <w:t>III.</w:t>
      </w:r>
    </w:p>
    <w:p w:rsidR="00231E67" w:rsidRDefault="00231E67" w:rsidP="00231E67">
      <w:pPr>
        <w:pStyle w:val="Nadpis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Práva a povinnosti prenajímateľa a nájomcu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>Nájomca je oprávnený užívať predmet nájmu len na dohodnutý účel a je povinný dodržiavať ustanovenia a podmienky tejto zmluvy.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>Nájomca je povinný počínať si tak, aby na predmete nájmu nevznikla škoda. V prípade vzniku škôd alebo závad, ktoré počas doby nájmu vzniknú na predmete nájmu a jeho zariadení, sa nájomca zaväzuje na svoje náklady odstrániť alebo nahradiť škody, ktoré spôsobil sám alebo osoby, ktoré majú k nájomcovi vzťah.</w:t>
      </w:r>
    </w:p>
    <w:p w:rsidR="00231E67" w:rsidRPr="0063483F" w:rsidRDefault="00231E67" w:rsidP="00231E67">
      <w:pPr>
        <w:numPr>
          <w:ilvl w:val="0"/>
          <w:numId w:val="3"/>
        </w:numPr>
        <w:jc w:val="both"/>
        <w:rPr>
          <w:color w:val="000000"/>
        </w:rPr>
      </w:pPr>
      <w:r>
        <w:t>Nájomca nie je oprávnený prenechať predmet nájmu do užívania inému.</w:t>
      </w:r>
    </w:p>
    <w:p w:rsidR="00231E67" w:rsidRPr="001B564E" w:rsidRDefault="00231E67" w:rsidP="00231E67">
      <w:pPr>
        <w:numPr>
          <w:ilvl w:val="0"/>
          <w:numId w:val="3"/>
        </w:numPr>
        <w:tabs>
          <w:tab w:val="clear" w:pos="0"/>
          <w:tab w:val="left" w:pos="720"/>
        </w:tabs>
        <w:jc w:val="both"/>
        <w:rPr>
          <w:color w:val="000000"/>
        </w:rPr>
      </w:pPr>
      <w:r w:rsidRPr="001B564E">
        <w:t>Nájomca nemá povolené používať stoličky nachádzajúce sa v miestnosti na ukladanie tovaru. Stoly  na tento účel môže nájomca použiť len v prípade ich prekrytia ochrannou tkaninou.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rPr>
          <w:color w:val="000000"/>
        </w:rPr>
        <w:t>Organizáciu akcie si zabezpečuje nájomca vo vlastnej réžii. Zodpovedá za dodržiavanie protipožiarnych predpisov, bezpečnosť účastníkov a poriadok v miestnosti a jej okolí.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>Nájomca je povinný dodržiavať povinnosti vyplývajúce z predpisov o ochrane zdravia pri práci a bezpečnosti pri práci, ochrany majetku a požiarnej ochrany.</w:t>
      </w:r>
    </w:p>
    <w:p w:rsidR="00231E67" w:rsidRPr="00164ED8" w:rsidRDefault="00231E67" w:rsidP="00231E67">
      <w:pPr>
        <w:numPr>
          <w:ilvl w:val="0"/>
          <w:numId w:val="3"/>
        </w:numPr>
        <w:suppressAutoHyphens w:val="0"/>
        <w:jc w:val="both"/>
        <w:rPr>
          <w:b/>
        </w:rPr>
      </w:pPr>
      <w:r>
        <w:t>Nájomca dňom podpisu zmluvy a zápisničného prevzatia predmetu nájmu preberá všetky práva a povinnosti prenajímateľa ako prevádzkovateľa zariadenia, ktoré je predmetom nájmu vo vzťahu k</w:t>
      </w:r>
      <w:r w:rsidR="00954AB8">
        <w:t xml:space="preserve"> aktuálnym </w:t>
      </w:r>
      <w:r>
        <w:t>opatreniam vyhláseným príslušnými orgánmi v rámci ochrany proti pandémii Covid-19 a inými osobitnými predpismi vzťahujúcim sa najmä k tejto pandémii.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 xml:space="preserve">Nájomca je povinný prostredníctvom zodpovedného zamestnanca prenajímateľa bezodkladne oznámiť prenajímateľovi vznik takej škody na predmete prenájmu, ktorá znemožňuje jeho riadne užívanie. 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lastRenderedPageBreak/>
        <w:t>Nájomca je povinný umožniť prenajímateľovi vstup do prenajatých nehnuteľností za prítomnosti zodpovedného zamestnanca prenajímateľa za účelom vykonania kontroly stavu využívania predmetu nájmu.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>Nájomca sa zaväzuje, že po ukončení nájmu uvedie predmet nájmu do pôvodného stavu a odovzdá priestory v stave, v akom boli prevzaté.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>Nájomca sa zaväzuje, že odpad zo svojej činnosti si odvezie na vlastné náklady ihneď po ukončení predaja.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>Prenajímateľ zakazuje nájomcovi používať okná na iné účely ako je vetranie priestorov (zákaz vykladania a nakladania tovaru cez okná).</w:t>
      </w:r>
    </w:p>
    <w:p w:rsidR="00231E67" w:rsidRDefault="00231E67" w:rsidP="00231E67">
      <w:pPr>
        <w:numPr>
          <w:ilvl w:val="0"/>
          <w:numId w:val="3"/>
        </w:numPr>
        <w:jc w:val="both"/>
      </w:pPr>
      <w:r>
        <w:t>Po uplynutí doby nájmu sa nájomca zaväzuje priestory uvoľniť. V opačnom prípade prenajímateľ bude účtovať denný nájom 40 € a prenajímateľ má nárok na vypratanie uvedených priestorov.</w:t>
      </w:r>
    </w:p>
    <w:p w:rsidR="00231E67" w:rsidRDefault="00231E67" w:rsidP="00231E67">
      <w:pPr>
        <w:jc w:val="both"/>
      </w:pPr>
    </w:p>
    <w:p w:rsidR="00231E67" w:rsidRDefault="00231E67" w:rsidP="00231E67">
      <w:pPr>
        <w:jc w:val="center"/>
      </w:pPr>
      <w:r>
        <w:rPr>
          <w:b/>
          <w:bCs/>
        </w:rPr>
        <w:t>IV.</w:t>
      </w:r>
    </w:p>
    <w:p w:rsidR="00231E67" w:rsidRDefault="00231E67" w:rsidP="00231E67">
      <w:pPr>
        <w:pStyle w:val="Nadpis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Cena nájmu a platobné podmienky</w:t>
      </w:r>
    </w:p>
    <w:p w:rsidR="00231E67" w:rsidRDefault="00231E67" w:rsidP="00231E67">
      <w:pPr>
        <w:numPr>
          <w:ilvl w:val="0"/>
          <w:numId w:val="4"/>
        </w:numPr>
        <w:jc w:val="both"/>
      </w:pPr>
      <w:r>
        <w:t xml:space="preserve">Cena za prenájom bola stanovená v zmysle cenníka poplatkov za užívanie KD vo výške </w:t>
      </w:r>
      <w:r w:rsidR="00A540BF">
        <w:rPr>
          <w:b/>
        </w:rPr>
        <w:t>100</w:t>
      </w:r>
      <w:r w:rsidRPr="006B27C5">
        <w:rPr>
          <w:b/>
        </w:rPr>
        <w:t>,00 €.</w:t>
      </w:r>
      <w:r>
        <w:t xml:space="preserve"> Úhrada bude prevedená do pokladne obce Dulov v deň konania akcie. </w:t>
      </w:r>
    </w:p>
    <w:p w:rsidR="00231E67" w:rsidRDefault="00231E67" w:rsidP="00231E67">
      <w:pPr>
        <w:jc w:val="both"/>
      </w:pPr>
    </w:p>
    <w:p w:rsidR="00231E67" w:rsidRDefault="00231E67" w:rsidP="00231E67">
      <w:pPr>
        <w:tabs>
          <w:tab w:val="left" w:pos="360"/>
        </w:tabs>
        <w:jc w:val="center"/>
      </w:pPr>
      <w:r>
        <w:rPr>
          <w:b/>
          <w:bCs/>
        </w:rPr>
        <w:t>V.</w:t>
      </w:r>
    </w:p>
    <w:p w:rsidR="00231E67" w:rsidRDefault="00231E67" w:rsidP="00231E67">
      <w:pPr>
        <w:pStyle w:val="Nadpis1"/>
        <w:tabs>
          <w:tab w:val="left" w:pos="360"/>
        </w:tabs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Skončenie nájmu</w:t>
      </w:r>
    </w:p>
    <w:p w:rsidR="00231E67" w:rsidRDefault="00231E67" w:rsidP="00231E67">
      <w:pPr>
        <w:numPr>
          <w:ilvl w:val="0"/>
          <w:numId w:val="7"/>
        </w:numPr>
        <w:jc w:val="both"/>
      </w:pPr>
      <w:r>
        <w:t>Nájomný vzťah končí uplynutím doby nájmu.</w:t>
      </w:r>
    </w:p>
    <w:p w:rsidR="00231E67" w:rsidRDefault="00231E67" w:rsidP="00231E67">
      <w:pPr>
        <w:numPr>
          <w:ilvl w:val="0"/>
          <w:numId w:val="7"/>
        </w:numPr>
        <w:jc w:val="both"/>
      </w:pPr>
      <w:r>
        <w:t>Pred uplynutím doby nájmu môže byť nájomný vzťah ukončený :</w:t>
      </w:r>
    </w:p>
    <w:p w:rsidR="00231E67" w:rsidRDefault="00231E67" w:rsidP="00231E67">
      <w:pPr>
        <w:numPr>
          <w:ilvl w:val="1"/>
          <w:numId w:val="7"/>
        </w:numPr>
        <w:jc w:val="both"/>
      </w:pPr>
      <w:r>
        <w:t xml:space="preserve">dohodou zmluvných strán </w:t>
      </w:r>
    </w:p>
    <w:p w:rsidR="00231E67" w:rsidRDefault="00231E67" w:rsidP="00231E67">
      <w:pPr>
        <w:numPr>
          <w:ilvl w:val="1"/>
          <w:numId w:val="7"/>
        </w:numPr>
        <w:jc w:val="both"/>
      </w:pPr>
      <w:r>
        <w:t xml:space="preserve">odstúpením od zmluvy jednej zo zmluvných strán v prípade, že druhá zmluvná strana poruší niektorú  z podmienok dohodnutú touto zmluvou. Odstúpenie od zmluvy je účinné dňom doručenia písomného odstúpenia druhej zmluvnej strane. </w:t>
      </w:r>
    </w:p>
    <w:p w:rsidR="00231E67" w:rsidRDefault="00231E67" w:rsidP="00231E67">
      <w:pPr>
        <w:jc w:val="both"/>
      </w:pPr>
    </w:p>
    <w:p w:rsidR="00231E67" w:rsidRDefault="00231E67" w:rsidP="00231E67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231E67" w:rsidRDefault="00231E67" w:rsidP="00231E67">
      <w:pPr>
        <w:pStyle w:val="Nadpis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Záverečné ustanovenia</w:t>
      </w:r>
    </w:p>
    <w:p w:rsidR="00231E67" w:rsidRDefault="00231E67" w:rsidP="00231E67">
      <w:pPr>
        <w:numPr>
          <w:ilvl w:val="0"/>
          <w:numId w:val="2"/>
        </w:numPr>
        <w:jc w:val="both"/>
      </w:pPr>
      <w:r>
        <w:t>Vzťahy touto zmluvou neupravené sa riadia príslušnými ustanoveniami zákona č. 116/1990 Zb. o nájme a podnájme nebytových priestorov v znení neskorších zmien a doplnkov.</w:t>
      </w:r>
    </w:p>
    <w:p w:rsidR="00231E67" w:rsidRDefault="00231E67" w:rsidP="00231E67">
      <w:pPr>
        <w:numPr>
          <w:ilvl w:val="0"/>
          <w:numId w:val="2"/>
        </w:numPr>
        <w:jc w:val="both"/>
      </w:pPr>
      <w:r>
        <w:t>Táto zmluva môže byť menená a doplňovaná očíslovanými dodatkami k zmluve, ktoré budú tvoriť jej neoddeliteľnú súčasť.</w:t>
      </w:r>
    </w:p>
    <w:p w:rsidR="00231E67" w:rsidRDefault="00231E67" w:rsidP="00231E67">
      <w:pPr>
        <w:numPr>
          <w:ilvl w:val="0"/>
          <w:numId w:val="2"/>
        </w:numPr>
        <w:jc w:val="both"/>
      </w:pPr>
      <w:r>
        <w:t>Táto zmluva je uzatvorená a nadobúda platnosť dňom jej podpisu oboma zmluvnými stranami.</w:t>
      </w:r>
    </w:p>
    <w:p w:rsidR="00231E67" w:rsidRDefault="00231E67" w:rsidP="00231E67">
      <w:pPr>
        <w:numPr>
          <w:ilvl w:val="0"/>
          <w:numId w:val="2"/>
        </w:numPr>
        <w:jc w:val="both"/>
      </w:pPr>
      <w:r>
        <w:t>Túto zmluvu v zmysle § 5a zákona č. 211/2000 Z.z. o slobodnom prístupe k informáciám a o zmene a doplnení niektorých zákonov (zákon o slobode informácií) v platnom znení obec Dulov zverejní na webovom sídle obce. Ak zmluva nie je zverejnená odo dňa jej uzatvorenia, môže účastník zmluvy podať návrh na zverejnenie zmluvy v Obchodnom vestníku.</w:t>
      </w:r>
    </w:p>
    <w:p w:rsidR="00231E67" w:rsidRDefault="00231E67" w:rsidP="00231E67">
      <w:pPr>
        <w:numPr>
          <w:ilvl w:val="0"/>
          <w:numId w:val="2"/>
        </w:numPr>
        <w:jc w:val="both"/>
      </w:pPr>
      <w:r>
        <w:t>Táto zmluva nadobúda účinnosť dňom nasledujúcim po dni jej zverejnenia (s odkazom na § 47a ods. 1 Občianskeho zákonníka).</w:t>
      </w:r>
    </w:p>
    <w:p w:rsidR="00231E67" w:rsidRDefault="00954AB8" w:rsidP="00231E67">
      <w:pPr>
        <w:numPr>
          <w:ilvl w:val="0"/>
          <w:numId w:val="2"/>
        </w:numPr>
        <w:jc w:val="both"/>
      </w:pPr>
      <w:r>
        <w:t>Zmluva je</w:t>
      </w:r>
      <w:r w:rsidR="00231E67">
        <w:t xml:space="preserve"> vyhotovená v dvoch exemplároch, z ktorých jeden </w:t>
      </w:r>
      <w:proofErr w:type="spellStart"/>
      <w:r w:rsidR="00231E67">
        <w:t>obdrží</w:t>
      </w:r>
      <w:proofErr w:type="spellEnd"/>
      <w:r w:rsidR="00231E67">
        <w:t xml:space="preserve"> nájomca a jeden prenajímateľ.</w:t>
      </w:r>
    </w:p>
    <w:p w:rsidR="00231E67" w:rsidRDefault="00231E67" w:rsidP="00231E67">
      <w:pPr>
        <w:numPr>
          <w:ilvl w:val="0"/>
          <w:numId w:val="2"/>
        </w:numPr>
        <w:jc w:val="both"/>
      </w:pPr>
      <w:r>
        <w:t>Zmluva bola účastníkmi prečítaná, schválená a na znak toho, že obsahuje skutočnú, vážnu a slobodnú vôľu i vlastnoručne podpísaná.</w:t>
      </w:r>
    </w:p>
    <w:p w:rsidR="00231E67" w:rsidRDefault="00231E67" w:rsidP="00231E67">
      <w:pPr>
        <w:jc w:val="both"/>
      </w:pPr>
    </w:p>
    <w:p w:rsidR="00231E67" w:rsidRDefault="00231E67" w:rsidP="00231E67">
      <w:pPr>
        <w:jc w:val="both"/>
      </w:pPr>
    </w:p>
    <w:p w:rsidR="00231E67" w:rsidRDefault="00231E67" w:rsidP="00231E67">
      <w:pPr>
        <w:jc w:val="both"/>
      </w:pPr>
      <w:r>
        <w:t xml:space="preserve">V Dulove  dňa  </w:t>
      </w:r>
      <w:r w:rsidR="00C74E64">
        <w:t>05.10.2021</w:t>
      </w:r>
      <w:bookmarkStart w:id="0" w:name="_GoBack"/>
      <w:bookmarkEnd w:id="0"/>
    </w:p>
    <w:p w:rsidR="00231E67" w:rsidRDefault="00231E67" w:rsidP="00231E67">
      <w:pPr>
        <w:jc w:val="both"/>
      </w:pPr>
    </w:p>
    <w:p w:rsidR="00231E67" w:rsidRDefault="00231E67" w:rsidP="00231E67">
      <w:pPr>
        <w:jc w:val="both"/>
      </w:pPr>
    </w:p>
    <w:p w:rsidR="00231E67" w:rsidRDefault="00231E67" w:rsidP="00231E67">
      <w:pPr>
        <w:jc w:val="both"/>
      </w:pPr>
      <w:r>
        <w:t>Prenajímateľ:</w:t>
      </w:r>
      <w:r>
        <w:tab/>
      </w:r>
      <w:r>
        <w:tab/>
      </w:r>
      <w:r>
        <w:tab/>
      </w:r>
      <w:r>
        <w:tab/>
      </w:r>
      <w:r>
        <w:tab/>
      </w:r>
      <w:r>
        <w:tab/>
        <w:t>Nájomca:</w:t>
      </w:r>
    </w:p>
    <w:p w:rsidR="00231E67" w:rsidRDefault="00231E67" w:rsidP="00231E67"/>
    <w:p w:rsidR="00231E67" w:rsidRDefault="00231E67" w:rsidP="00231E67">
      <w:r>
        <w:tab/>
      </w:r>
      <w:r>
        <w:tab/>
        <w:t>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231E67" w:rsidRDefault="00231E67" w:rsidP="00231E67">
      <w:r>
        <w:tab/>
      </w:r>
      <w:r>
        <w:tab/>
        <w:t xml:space="preserve">     Ing. Jozef Šamaj</w:t>
      </w:r>
    </w:p>
    <w:p w:rsidR="00231E67" w:rsidRDefault="00231E67" w:rsidP="00231E67">
      <w:r>
        <w:tab/>
      </w:r>
      <w:r>
        <w:tab/>
        <w:t xml:space="preserve">         starosta obce</w:t>
      </w:r>
    </w:p>
    <w:p w:rsidR="00A01A45" w:rsidRDefault="00A01A45"/>
    <w:sectPr w:rsidR="00A01A45">
      <w:pgSz w:w="11906" w:h="16838"/>
      <w:pgMar w:top="45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E6B685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67"/>
    <w:rsid w:val="00231E67"/>
    <w:rsid w:val="00954AB8"/>
    <w:rsid w:val="00A01A45"/>
    <w:rsid w:val="00A540BF"/>
    <w:rsid w:val="00C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C3D-638D-4DA0-98A5-D3F63E3D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31E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31E6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Odsekzoznamu">
    <w:name w:val="List Paragraph"/>
    <w:basedOn w:val="Normlny"/>
    <w:qFormat/>
    <w:rsid w:val="00231E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PC3</cp:lastModifiedBy>
  <cp:revision>4</cp:revision>
  <cp:lastPrinted>2021-07-13T12:06:00Z</cp:lastPrinted>
  <dcterms:created xsi:type="dcterms:W3CDTF">2021-10-04T06:15:00Z</dcterms:created>
  <dcterms:modified xsi:type="dcterms:W3CDTF">2021-10-06T11:42:00Z</dcterms:modified>
</cp:coreProperties>
</file>